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4E" w:rsidRPr="00703A50" w:rsidRDefault="00DC5C4E" w:rsidP="00DC5C4E">
      <w:pPr>
        <w:tabs>
          <w:tab w:val="center" w:pos="7344"/>
        </w:tabs>
        <w:ind w:left="180" w:hanging="180"/>
        <w:jc w:val="center"/>
        <w:rPr>
          <w:rFonts w:ascii="Georgia" w:hAnsi="Georgia" w:cs="Shruti"/>
          <w:lang w:val="en-GB"/>
        </w:rPr>
      </w:pPr>
      <w:bookmarkStart w:id="0" w:name="_GoBack"/>
      <w:bookmarkEnd w:id="0"/>
      <w:r w:rsidRPr="00703A50">
        <w:rPr>
          <w:rFonts w:ascii="Georgia" w:hAnsi="Georgia" w:cs="Shruti"/>
          <w:lang w:val="en-GB"/>
        </w:rPr>
        <w:t>THE MARRIAGE OF</w:t>
      </w:r>
    </w:p>
    <w:p w:rsidR="00DC5C4E" w:rsidRPr="00703A50" w:rsidRDefault="00AA5C2B" w:rsidP="00DC5C4E">
      <w:pPr>
        <w:tabs>
          <w:tab w:val="center" w:pos="7344"/>
        </w:tabs>
        <w:ind w:left="180" w:hanging="180"/>
        <w:jc w:val="center"/>
        <w:rPr>
          <w:rFonts w:ascii="Georgia" w:hAnsi="Georgia" w:cs="Shruti"/>
          <w:lang w:val="en-GB"/>
        </w:rPr>
      </w:pPr>
      <w:r>
        <w:rPr>
          <w:rFonts w:ascii="Georgia" w:hAnsi="Georgia" w:cs="Shruti"/>
          <w:lang w:val="en-GB"/>
        </w:rPr>
        <w:t>WX and YZ</w:t>
      </w:r>
    </w:p>
    <w:p w:rsidR="00DC5C4E" w:rsidRPr="00703A50" w:rsidRDefault="00DC5C4E" w:rsidP="00DC5C4E">
      <w:pPr>
        <w:tabs>
          <w:tab w:val="center" w:pos="7344"/>
        </w:tabs>
        <w:ind w:left="180" w:hanging="180"/>
        <w:jc w:val="center"/>
        <w:rPr>
          <w:rFonts w:ascii="Georgia" w:hAnsi="Georgia" w:cs="Shruti"/>
          <w:lang w:val="en-GB"/>
        </w:rPr>
      </w:pPr>
      <w:r w:rsidRPr="00703A50">
        <w:rPr>
          <w:rFonts w:ascii="Georgia" w:hAnsi="Georgia" w:cs="Shruti"/>
          <w:lang w:val="en-GB"/>
        </w:rPr>
        <w:t>BEFORE FAMILY, FRIENDS, AND GOD</w:t>
      </w:r>
    </w:p>
    <w:p w:rsidR="00DC5C4E" w:rsidRPr="00703A50" w:rsidRDefault="00DC5C4E" w:rsidP="00DC5C4E">
      <w:pPr>
        <w:tabs>
          <w:tab w:val="center" w:pos="7344"/>
        </w:tabs>
        <w:ind w:left="180" w:hanging="180"/>
        <w:jc w:val="center"/>
        <w:rPr>
          <w:rFonts w:ascii="Georgia" w:hAnsi="Georgia" w:cs="Shruti"/>
          <w:lang w:val="en-GB"/>
        </w:rPr>
      </w:pPr>
      <w:r w:rsidRPr="00703A50">
        <w:rPr>
          <w:rFonts w:ascii="Georgia" w:hAnsi="Georgia" w:cs="Shruti"/>
          <w:lang w:val="en-GB"/>
        </w:rPr>
        <w:t xml:space="preserve">ON THIS DAY OF GRACE </w:t>
      </w:r>
      <w:r w:rsidR="00AA5C2B">
        <w:rPr>
          <w:rFonts w:ascii="Georgia" w:hAnsi="Georgia" w:cs="Shruti"/>
          <w:lang w:val="en-GB"/>
        </w:rPr>
        <w:t>(DATE)</w:t>
      </w:r>
    </w:p>
    <w:p w:rsidR="00DC5C4E" w:rsidRPr="00703A50" w:rsidRDefault="00DC5C4E" w:rsidP="00DC5C4E">
      <w:pPr>
        <w:ind w:left="180" w:hanging="180"/>
        <w:jc w:val="center"/>
        <w:rPr>
          <w:rFonts w:ascii="Georgia" w:hAnsi="Georgia" w:cs="Shruti"/>
          <w:lang w:val="en-GB"/>
        </w:rPr>
      </w:pPr>
    </w:p>
    <w:p w:rsidR="00DC5C4E" w:rsidRPr="00703A50" w:rsidRDefault="00DC5C4E" w:rsidP="00DC5C4E">
      <w:pPr>
        <w:tabs>
          <w:tab w:val="center" w:pos="7344"/>
        </w:tabs>
        <w:ind w:left="180" w:hanging="180"/>
        <w:jc w:val="center"/>
        <w:rPr>
          <w:rFonts w:ascii="Georgia" w:hAnsi="Georgia" w:cs="Shruti"/>
          <w:lang w:val="en-GB"/>
        </w:rPr>
      </w:pPr>
      <w:r w:rsidRPr="00703A50">
        <w:rPr>
          <w:rFonts w:ascii="Georgia" w:hAnsi="Georgia" w:cs="Shruti"/>
          <w:lang w:val="en-GB"/>
        </w:rPr>
        <w:t>ST. ANDREW’S CHURCH KINGSTON</w:t>
      </w:r>
    </w:p>
    <w:p w:rsidR="00DC5C4E" w:rsidRPr="00703A50" w:rsidRDefault="00DC5C4E" w:rsidP="00DC5C4E">
      <w:pPr>
        <w:tabs>
          <w:tab w:val="center" w:pos="7344"/>
        </w:tabs>
        <w:ind w:left="180" w:hanging="180"/>
        <w:jc w:val="center"/>
        <w:rPr>
          <w:rFonts w:ascii="Georgia" w:hAnsi="Georgia" w:cs="Shruti"/>
          <w:lang w:val="en-GB"/>
        </w:rPr>
      </w:pPr>
      <w:r w:rsidRPr="00703A50">
        <w:rPr>
          <w:rFonts w:ascii="Georgia" w:hAnsi="Georgia" w:cs="Shruti"/>
          <w:lang w:val="en-GB"/>
        </w:rPr>
        <w:t>The Presbyterian Church in Canada</w:t>
      </w:r>
    </w:p>
    <w:p w:rsidR="00DC5C4E" w:rsidRPr="00703A50" w:rsidRDefault="00DC5C4E" w:rsidP="00DC5C4E">
      <w:pPr>
        <w:ind w:left="180" w:hanging="180"/>
        <w:jc w:val="both"/>
        <w:rPr>
          <w:rFonts w:ascii="Georgia" w:hAnsi="Georgia" w:cs="Shruti"/>
          <w:lang w:val="en-GB"/>
        </w:rPr>
      </w:pPr>
    </w:p>
    <w:p w:rsidR="00DC5C4E" w:rsidRDefault="00DC5C4E" w:rsidP="00DC5C4E">
      <w:pPr>
        <w:ind w:left="180" w:hanging="180"/>
        <w:rPr>
          <w:rFonts w:ascii="Georgia" w:hAnsi="Georgia" w:cs="Shruti"/>
          <w:lang w:val="en-GB"/>
        </w:rPr>
      </w:pPr>
    </w:p>
    <w:p w:rsidR="00AA5C2B" w:rsidRDefault="00DC5C4E" w:rsidP="00DC5C4E">
      <w:pPr>
        <w:ind w:left="180" w:hanging="180"/>
        <w:rPr>
          <w:rFonts w:ascii="Georgia" w:hAnsi="Georgia" w:cs="Shruti"/>
          <w:lang w:val="en-GB"/>
        </w:rPr>
      </w:pPr>
      <w:r w:rsidRPr="001F4947">
        <w:rPr>
          <w:rFonts w:ascii="Georgia" w:hAnsi="Georgia" w:cs="Shruti"/>
          <w:lang w:val="en-GB"/>
        </w:rPr>
        <w:t>Processional</w:t>
      </w:r>
      <w:r w:rsidRPr="001F4947">
        <w:rPr>
          <w:rFonts w:ascii="Georgia" w:hAnsi="Georgia" w:cs="Shruti"/>
          <w:lang w:val="en-GB"/>
        </w:rPr>
        <w:tab/>
      </w:r>
      <w:r w:rsidRPr="001F4947">
        <w:rPr>
          <w:rFonts w:ascii="Georgia" w:hAnsi="Georgia" w:cs="Shruti"/>
          <w:lang w:val="en-GB"/>
        </w:rPr>
        <w:tab/>
      </w:r>
    </w:p>
    <w:p w:rsidR="00DC5C4E" w:rsidRPr="001F4947" w:rsidRDefault="00DC5C4E" w:rsidP="00DC5C4E">
      <w:pPr>
        <w:ind w:left="180" w:hanging="180"/>
        <w:rPr>
          <w:rFonts w:ascii="Georgia" w:hAnsi="Georgia" w:cs="Shruti"/>
          <w:lang w:val="en-GB"/>
        </w:rPr>
      </w:pPr>
      <w:r w:rsidRPr="001F4947">
        <w:rPr>
          <w:rFonts w:ascii="Georgia" w:hAnsi="Georgia" w:cs="Shruti"/>
          <w:lang w:val="en-GB"/>
        </w:rPr>
        <w:tab/>
      </w:r>
      <w:r w:rsidRPr="001F4947">
        <w:rPr>
          <w:rFonts w:ascii="Georgia" w:hAnsi="Georgia" w:cs="Shruti"/>
          <w:lang w:val="en-GB"/>
        </w:rPr>
        <w:tab/>
        <w:t xml:space="preserve"> </w:t>
      </w:r>
    </w:p>
    <w:p w:rsidR="00DC5C4E" w:rsidRPr="00703A50" w:rsidRDefault="00F73D2F" w:rsidP="007A5BC1">
      <w:pPr>
        <w:rPr>
          <w:rFonts w:ascii="Georgia" w:hAnsi="Georgia" w:cs="Shruti"/>
          <w:lang w:val="en-GB"/>
        </w:rPr>
      </w:pPr>
      <w:r>
        <w:rPr>
          <w:rFonts w:ascii="Georgia" w:hAnsi="Georgia" w:cs="Shruti"/>
          <w:lang w:val="en-GB"/>
        </w:rPr>
        <w:t>Call t</w:t>
      </w:r>
      <w:r w:rsidR="00DC5C4E" w:rsidRPr="00703A50">
        <w:rPr>
          <w:rFonts w:ascii="Georgia" w:hAnsi="Georgia" w:cs="Shruti"/>
          <w:lang w:val="en-GB"/>
        </w:rPr>
        <w:t>o Worship</w:t>
      </w:r>
    </w:p>
    <w:p w:rsidR="00DC5C4E" w:rsidRPr="00703A50" w:rsidRDefault="00DC5C4E" w:rsidP="00DC5C4E">
      <w:pPr>
        <w:ind w:left="180" w:hanging="180"/>
        <w:rPr>
          <w:rFonts w:ascii="Georgia" w:hAnsi="Georgia" w:cs="Shruti"/>
          <w:lang w:val="en-GB"/>
        </w:rPr>
      </w:pPr>
    </w:p>
    <w:p w:rsidR="00DC5C4E" w:rsidRPr="00703A50" w:rsidRDefault="00DC5C4E" w:rsidP="00AA5C2B">
      <w:pPr>
        <w:ind w:left="180" w:hanging="180"/>
        <w:rPr>
          <w:rFonts w:ascii="Georgia" w:hAnsi="Georgia" w:cs="Shruti"/>
          <w:lang w:val="en-GB"/>
        </w:rPr>
      </w:pPr>
      <w:r w:rsidRPr="00703A50">
        <w:rPr>
          <w:rFonts w:ascii="Georgia" w:hAnsi="Georgia" w:cs="Shruti"/>
          <w:lang w:val="en-GB"/>
        </w:rPr>
        <w:t xml:space="preserve">Prayer of Approach </w:t>
      </w:r>
      <w:r w:rsidR="00AA5C2B">
        <w:rPr>
          <w:rFonts w:ascii="Georgia" w:hAnsi="Georgia" w:cs="Shruti"/>
          <w:lang w:val="en-GB"/>
        </w:rPr>
        <w:t xml:space="preserve">and </w:t>
      </w:r>
      <w:r w:rsidRPr="00703A50">
        <w:rPr>
          <w:rFonts w:ascii="Georgia" w:hAnsi="Georgia" w:cs="Shruti"/>
          <w:lang w:val="en-GB"/>
        </w:rPr>
        <w:t>The Lord’s Prayer</w:t>
      </w:r>
    </w:p>
    <w:p w:rsidR="00DC5C4E" w:rsidRPr="00703A50" w:rsidRDefault="00DC5C4E" w:rsidP="00DC5C4E">
      <w:pPr>
        <w:ind w:left="180" w:hanging="180"/>
        <w:rPr>
          <w:rFonts w:ascii="Georgia" w:hAnsi="Georgia" w:cs="Shruti"/>
          <w:lang w:val="en-GB"/>
        </w:rPr>
      </w:pPr>
    </w:p>
    <w:p w:rsidR="00DC5C4E" w:rsidRPr="00703A50" w:rsidRDefault="00DC5C4E" w:rsidP="00DC5C4E">
      <w:pPr>
        <w:ind w:left="180" w:hanging="180"/>
        <w:rPr>
          <w:rFonts w:ascii="Georgia" w:hAnsi="Georgia" w:cs="Shruti"/>
          <w:lang w:val="en-GB"/>
        </w:rPr>
      </w:pPr>
      <w:r w:rsidRPr="00703A50">
        <w:rPr>
          <w:rFonts w:ascii="Georgia" w:hAnsi="Georgia" w:cs="Shruti"/>
          <w:lang w:val="en-GB"/>
        </w:rPr>
        <w:t>Our Father who art in heaven, hallowed be thy name.</w:t>
      </w:r>
    </w:p>
    <w:p w:rsidR="00DC5C4E" w:rsidRPr="00703A50" w:rsidRDefault="00DC5C4E" w:rsidP="00DC5C4E">
      <w:pPr>
        <w:ind w:left="180" w:hanging="180"/>
        <w:rPr>
          <w:rFonts w:ascii="Georgia" w:hAnsi="Georgia" w:cs="Shruti"/>
          <w:lang w:val="en-GB"/>
        </w:rPr>
      </w:pPr>
      <w:r w:rsidRPr="00703A50">
        <w:rPr>
          <w:rFonts w:ascii="Georgia" w:hAnsi="Georgia" w:cs="Shruti"/>
          <w:lang w:val="en-GB"/>
        </w:rPr>
        <w:t>Thy kingdom come, thy will be done, on earth as it is in heaven.</w:t>
      </w:r>
    </w:p>
    <w:p w:rsidR="00DC5C4E" w:rsidRPr="00703A50" w:rsidRDefault="00DC5C4E" w:rsidP="00DC5C4E">
      <w:pPr>
        <w:ind w:left="180" w:hanging="180"/>
        <w:rPr>
          <w:rFonts w:ascii="Georgia" w:hAnsi="Georgia" w:cs="Shruti"/>
          <w:lang w:val="en-GB"/>
        </w:rPr>
      </w:pPr>
      <w:r w:rsidRPr="00703A50">
        <w:rPr>
          <w:rFonts w:ascii="Georgia" w:hAnsi="Georgia" w:cs="Shruti"/>
          <w:lang w:val="en-GB"/>
        </w:rPr>
        <w:t>Give us this day our daily bread.</w:t>
      </w:r>
    </w:p>
    <w:p w:rsidR="00DC5C4E" w:rsidRPr="00703A50" w:rsidRDefault="00DC5C4E" w:rsidP="00DC5C4E">
      <w:pPr>
        <w:ind w:left="180" w:hanging="180"/>
        <w:rPr>
          <w:rFonts w:ascii="Georgia" w:hAnsi="Georgia" w:cs="Shruti"/>
          <w:lang w:val="en-GB"/>
        </w:rPr>
      </w:pPr>
      <w:r w:rsidRPr="00703A50">
        <w:rPr>
          <w:rFonts w:ascii="Georgia" w:hAnsi="Georgia" w:cs="Shruti"/>
          <w:lang w:val="en-GB"/>
        </w:rPr>
        <w:t>Forgive us our debts as we forgive our debtors.</w:t>
      </w:r>
    </w:p>
    <w:p w:rsidR="00DC5C4E" w:rsidRPr="00703A50" w:rsidRDefault="00DC5C4E" w:rsidP="00DC5C4E">
      <w:pPr>
        <w:ind w:left="180" w:hanging="180"/>
        <w:rPr>
          <w:rFonts w:ascii="Georgia" w:hAnsi="Georgia" w:cs="Shruti"/>
          <w:lang w:val="en-GB"/>
        </w:rPr>
      </w:pPr>
      <w:r w:rsidRPr="00703A50">
        <w:rPr>
          <w:rFonts w:ascii="Georgia" w:hAnsi="Georgia" w:cs="Shruti"/>
          <w:lang w:val="en-GB"/>
        </w:rPr>
        <w:t>And lead us not into temptation but deliver us from evil.</w:t>
      </w:r>
    </w:p>
    <w:p w:rsidR="00AA5C2B" w:rsidRPr="00703A50" w:rsidRDefault="00DC5C4E" w:rsidP="00AA5C2B">
      <w:pPr>
        <w:ind w:left="180" w:hanging="180"/>
        <w:rPr>
          <w:rFonts w:ascii="Georgia" w:hAnsi="Georgia" w:cs="Shruti"/>
          <w:lang w:val="en-GB"/>
        </w:rPr>
      </w:pPr>
      <w:r w:rsidRPr="00703A50">
        <w:rPr>
          <w:rFonts w:ascii="Georgia" w:hAnsi="Georgia" w:cs="Shruti"/>
          <w:lang w:val="en-GB"/>
        </w:rPr>
        <w:t>For thine is the kingdom, the power and the glory, for ever. Amen.</w:t>
      </w:r>
    </w:p>
    <w:p w:rsidR="00DC5C4E" w:rsidRDefault="00DC5C4E" w:rsidP="00DC5C4E">
      <w:pPr>
        <w:ind w:left="180" w:hanging="180"/>
        <w:rPr>
          <w:rFonts w:ascii="Georgia" w:hAnsi="Georgia" w:cs="Shruti"/>
          <w:lang w:val="en-GB"/>
        </w:rPr>
      </w:pPr>
    </w:p>
    <w:p w:rsidR="00AA5C2B" w:rsidRDefault="00AA5C2B" w:rsidP="00DC5C4E">
      <w:pPr>
        <w:ind w:left="180" w:hanging="180"/>
        <w:rPr>
          <w:rFonts w:ascii="Georgia" w:hAnsi="Georgia" w:cs="Shruti"/>
          <w:lang w:val="en-GB"/>
        </w:rPr>
      </w:pPr>
      <w:r>
        <w:rPr>
          <w:rFonts w:ascii="Georgia" w:hAnsi="Georgia" w:cs="Shruti"/>
          <w:lang w:val="en-GB"/>
        </w:rPr>
        <w:t>Lighting the Family Candles</w:t>
      </w:r>
    </w:p>
    <w:p w:rsidR="00AA5C2B" w:rsidRPr="00703A50" w:rsidRDefault="00AA5C2B" w:rsidP="00DC5C4E">
      <w:pPr>
        <w:ind w:left="180" w:hanging="180"/>
        <w:rPr>
          <w:rFonts w:ascii="Georgia" w:hAnsi="Georgia" w:cs="Shruti"/>
          <w:lang w:val="en-GB"/>
        </w:rPr>
      </w:pPr>
    </w:p>
    <w:p w:rsidR="00DC5C4E" w:rsidRPr="00703A50" w:rsidRDefault="00DC5C4E" w:rsidP="00DC5C4E">
      <w:pPr>
        <w:ind w:left="180" w:hanging="180"/>
        <w:rPr>
          <w:rFonts w:ascii="Georgia" w:hAnsi="Georgia" w:cs="Shruti"/>
          <w:lang w:val="en-GB"/>
        </w:rPr>
      </w:pPr>
      <w:r w:rsidRPr="00703A50">
        <w:rPr>
          <w:rFonts w:ascii="Georgia" w:hAnsi="Georgia" w:cs="Shruti"/>
          <w:lang w:val="en-GB"/>
        </w:rPr>
        <w:t>The Purpose of the Marriage</w:t>
      </w:r>
    </w:p>
    <w:p w:rsidR="00DC5C4E" w:rsidRPr="00703A50" w:rsidRDefault="00DC5C4E" w:rsidP="00DC5C4E">
      <w:pPr>
        <w:ind w:left="180" w:hanging="180"/>
        <w:rPr>
          <w:rFonts w:ascii="Georgia" w:hAnsi="Georgia" w:cs="Shruti"/>
          <w:lang w:val="en-GB"/>
        </w:rPr>
      </w:pPr>
    </w:p>
    <w:p w:rsidR="00DC5C4E" w:rsidRPr="00703A50" w:rsidRDefault="00DC5C4E" w:rsidP="00DC5C4E">
      <w:pPr>
        <w:tabs>
          <w:tab w:val="left" w:pos="-288"/>
          <w:tab w:val="left" w:pos="0"/>
          <w:tab w:val="left" w:pos="504"/>
          <w:tab w:val="left" w:pos="1440"/>
        </w:tabs>
        <w:ind w:left="180" w:hanging="180"/>
        <w:rPr>
          <w:rFonts w:ascii="Georgia" w:hAnsi="Georgia" w:cs="Shruti"/>
        </w:rPr>
      </w:pPr>
      <w:r w:rsidRPr="00703A50">
        <w:rPr>
          <w:rFonts w:ascii="Georgia" w:hAnsi="Georgia" w:cs="Shruti"/>
        </w:rPr>
        <w:t>Marriage is a gift and calling of God, and is not to be entered lightly or thoughtlessly, but reverently and responsibly in accordance with the Gospel of Christ.</w:t>
      </w:r>
    </w:p>
    <w:p w:rsidR="00DC5C4E" w:rsidRPr="00703A50" w:rsidRDefault="00DC5C4E" w:rsidP="00DC5C4E">
      <w:pPr>
        <w:tabs>
          <w:tab w:val="left" w:pos="-288"/>
          <w:tab w:val="left" w:pos="0"/>
          <w:tab w:val="left" w:pos="504"/>
          <w:tab w:val="left" w:pos="1440"/>
        </w:tabs>
        <w:ind w:left="180" w:hanging="180"/>
        <w:rPr>
          <w:rFonts w:ascii="Georgia" w:hAnsi="Georgia" w:cs="Shruti"/>
        </w:rPr>
      </w:pPr>
      <w:r w:rsidRPr="00703A50">
        <w:rPr>
          <w:rFonts w:ascii="Georgia" w:hAnsi="Georgia" w:cs="Shruti"/>
        </w:rPr>
        <w:t>In the grace of God, marriage can be for the companionship of help and comfort in mutual care, so that husband and wife may live faithfully together.</w:t>
      </w:r>
    </w:p>
    <w:p w:rsidR="00DC5C4E" w:rsidRPr="00703A50" w:rsidRDefault="00DC5C4E" w:rsidP="00DC5C4E">
      <w:pPr>
        <w:tabs>
          <w:tab w:val="left" w:pos="-288"/>
          <w:tab w:val="left" w:pos="0"/>
          <w:tab w:val="left" w:pos="504"/>
          <w:tab w:val="left" w:pos="1440"/>
        </w:tabs>
        <w:ind w:left="180" w:hanging="180"/>
        <w:rPr>
          <w:rFonts w:ascii="Georgia" w:hAnsi="Georgia" w:cs="Shruti"/>
        </w:rPr>
      </w:pPr>
      <w:r w:rsidRPr="00703A50">
        <w:rPr>
          <w:rFonts w:ascii="Georgia" w:hAnsi="Georgia" w:cs="Shruti"/>
        </w:rPr>
        <w:t>In the grace of God, marriage can be for the fulfilling of human love in mutual honour, so that husband and wife may know each other with delight.</w:t>
      </w:r>
    </w:p>
    <w:p w:rsidR="00DC5C4E" w:rsidRPr="00703A50" w:rsidRDefault="00DC5C4E" w:rsidP="00DC5C4E">
      <w:pPr>
        <w:tabs>
          <w:tab w:val="left" w:pos="-288"/>
          <w:tab w:val="left" w:pos="0"/>
          <w:tab w:val="left" w:pos="504"/>
          <w:tab w:val="left" w:pos="1440"/>
        </w:tabs>
        <w:ind w:left="180" w:hanging="180"/>
        <w:rPr>
          <w:rFonts w:ascii="Georgia" w:hAnsi="Georgia" w:cs="Shruti"/>
        </w:rPr>
      </w:pPr>
      <w:r w:rsidRPr="00703A50">
        <w:rPr>
          <w:rFonts w:ascii="Georgia" w:hAnsi="Georgia" w:cs="Shruti"/>
        </w:rPr>
        <w:t xml:space="preserve">In the grace of God, marriage can be for the nurture of children, </w:t>
      </w:r>
    </w:p>
    <w:p w:rsidR="00DC5C4E" w:rsidRPr="00703A50" w:rsidRDefault="00DC5C4E" w:rsidP="00DC5C4E">
      <w:pPr>
        <w:tabs>
          <w:tab w:val="left" w:pos="-288"/>
          <w:tab w:val="left" w:pos="0"/>
          <w:tab w:val="left" w:pos="504"/>
          <w:tab w:val="left" w:pos="1440"/>
        </w:tabs>
        <w:ind w:left="180" w:hanging="180"/>
        <w:rPr>
          <w:rFonts w:ascii="Georgia" w:hAnsi="Georgia" w:cs="Shruti"/>
        </w:rPr>
      </w:pPr>
      <w:r w:rsidRPr="00703A50">
        <w:rPr>
          <w:rFonts w:ascii="Georgia" w:hAnsi="Georgia" w:cs="Shruti"/>
        </w:rPr>
        <w:tab/>
      </w:r>
      <w:proofErr w:type="gramStart"/>
      <w:r w:rsidRPr="00703A50">
        <w:rPr>
          <w:rFonts w:ascii="Georgia" w:hAnsi="Georgia" w:cs="Shruti"/>
        </w:rPr>
        <w:t>so</w:t>
      </w:r>
      <w:proofErr w:type="gramEnd"/>
      <w:r w:rsidRPr="00703A50">
        <w:rPr>
          <w:rFonts w:ascii="Georgia" w:hAnsi="Georgia" w:cs="Shruti"/>
        </w:rPr>
        <w:t xml:space="preserve"> they may find the security of love, and grow up in the heritage of faith.</w:t>
      </w:r>
    </w:p>
    <w:p w:rsidR="00DC5C4E" w:rsidRPr="00703A50" w:rsidRDefault="00DC5C4E" w:rsidP="00DC5C4E">
      <w:pPr>
        <w:tabs>
          <w:tab w:val="left" w:pos="-288"/>
          <w:tab w:val="left" w:pos="0"/>
          <w:tab w:val="left" w:pos="1440"/>
        </w:tabs>
        <w:ind w:left="180" w:hanging="180"/>
        <w:rPr>
          <w:rFonts w:ascii="Georgia" w:hAnsi="Georgia" w:cs="Shruti"/>
          <w:lang w:val="en-GB"/>
        </w:rPr>
      </w:pPr>
      <w:r w:rsidRPr="00703A50">
        <w:rPr>
          <w:rFonts w:ascii="Georgia" w:hAnsi="Georgia" w:cs="Shruti"/>
        </w:rPr>
        <w:t>In the grace of God, marriage can be for the enrichment of society, so that husband and wife being joined together may enter into the life of the community as a new creation.</w:t>
      </w:r>
    </w:p>
    <w:p w:rsidR="00AA5C2B" w:rsidRDefault="00AA5C2B" w:rsidP="00AA5C2B">
      <w:pPr>
        <w:tabs>
          <w:tab w:val="left" w:pos="-288"/>
          <w:tab w:val="left" w:pos="0"/>
          <w:tab w:val="left" w:pos="504"/>
          <w:tab w:val="left" w:pos="1440"/>
        </w:tabs>
        <w:rPr>
          <w:rFonts w:ascii="Georgia" w:hAnsi="Georgia" w:cs="Shruti"/>
          <w:lang w:val="en-GB"/>
        </w:rPr>
      </w:pPr>
    </w:p>
    <w:p w:rsidR="00AA5C2B" w:rsidRDefault="00AA5C2B" w:rsidP="00AA5C2B">
      <w:pPr>
        <w:tabs>
          <w:tab w:val="left" w:pos="-288"/>
          <w:tab w:val="left" w:pos="0"/>
          <w:tab w:val="left" w:pos="504"/>
          <w:tab w:val="left" w:pos="1440"/>
        </w:tabs>
        <w:rPr>
          <w:rFonts w:ascii="Georgia" w:hAnsi="Georgia" w:cs="Shruti"/>
          <w:lang w:val="en-GB"/>
        </w:rPr>
      </w:pPr>
    </w:p>
    <w:p w:rsidR="00AA5C2B" w:rsidRDefault="00AA5C2B" w:rsidP="00AA5C2B">
      <w:pPr>
        <w:tabs>
          <w:tab w:val="left" w:pos="-288"/>
          <w:tab w:val="left" w:pos="0"/>
          <w:tab w:val="left" w:pos="504"/>
          <w:tab w:val="left" w:pos="1440"/>
        </w:tabs>
        <w:rPr>
          <w:rFonts w:ascii="Georgia" w:hAnsi="Georgia" w:cs="Shruti"/>
          <w:lang w:val="en-GB"/>
        </w:rPr>
      </w:pPr>
    </w:p>
    <w:p w:rsidR="00AA5C2B" w:rsidRDefault="00AA5C2B" w:rsidP="00AA5C2B">
      <w:pPr>
        <w:tabs>
          <w:tab w:val="left" w:pos="-288"/>
          <w:tab w:val="left" w:pos="0"/>
          <w:tab w:val="left" w:pos="504"/>
          <w:tab w:val="left" w:pos="1440"/>
        </w:tabs>
        <w:rPr>
          <w:rFonts w:ascii="Georgia" w:hAnsi="Georgia" w:cs="Shruti"/>
          <w:lang w:val="en-GB"/>
        </w:rPr>
      </w:pPr>
    </w:p>
    <w:p w:rsidR="00AA5C2B" w:rsidRDefault="00AA5C2B" w:rsidP="00AA5C2B">
      <w:pPr>
        <w:tabs>
          <w:tab w:val="left" w:pos="-288"/>
          <w:tab w:val="left" w:pos="0"/>
          <w:tab w:val="left" w:pos="504"/>
          <w:tab w:val="left" w:pos="1440"/>
        </w:tabs>
        <w:rPr>
          <w:rFonts w:ascii="Georgia" w:hAnsi="Georgia" w:cs="Shruti"/>
          <w:lang w:val="en-GB"/>
        </w:rPr>
      </w:pPr>
    </w:p>
    <w:p w:rsidR="00AA5C2B" w:rsidRPr="00AA5C2B" w:rsidRDefault="00DC5C4E" w:rsidP="00AA5C2B">
      <w:pPr>
        <w:tabs>
          <w:tab w:val="left" w:pos="-288"/>
          <w:tab w:val="left" w:pos="0"/>
          <w:tab w:val="left" w:pos="504"/>
          <w:tab w:val="left" w:pos="1440"/>
        </w:tabs>
        <w:rPr>
          <w:rFonts w:ascii="Georgia" w:hAnsi="Georgia" w:cs="Shruti"/>
          <w:lang w:val="en-GB"/>
        </w:rPr>
      </w:pPr>
      <w:r w:rsidRPr="00703A50">
        <w:rPr>
          <w:rFonts w:ascii="Georgia" w:hAnsi="Georgia" w:cs="Shruti"/>
          <w:lang w:val="en-GB"/>
        </w:rPr>
        <w:t>Scripture Readings</w:t>
      </w:r>
    </w:p>
    <w:p w:rsidR="00DC5C4E" w:rsidRPr="00703A50" w:rsidRDefault="00DC5C4E" w:rsidP="00DC5C4E">
      <w:pPr>
        <w:ind w:firstLine="720"/>
        <w:jc w:val="both"/>
        <w:rPr>
          <w:rFonts w:ascii="Georgia" w:hAnsi="Georgia" w:cs="Arial"/>
        </w:rPr>
      </w:pPr>
      <w:r w:rsidRPr="00703A50">
        <w:rPr>
          <w:rFonts w:ascii="Georgia" w:hAnsi="Georgia" w:cs="Arial"/>
        </w:rPr>
        <w:tab/>
      </w:r>
      <w:r w:rsidRPr="00703A50">
        <w:rPr>
          <w:rFonts w:ascii="Georgia" w:hAnsi="Georgia" w:cs="Arial"/>
        </w:rPr>
        <w:tab/>
      </w:r>
      <w:r w:rsidRPr="00703A50">
        <w:rPr>
          <w:rFonts w:ascii="Georgia" w:hAnsi="Georgia" w:cs="Arial"/>
        </w:rPr>
        <w:tab/>
      </w:r>
      <w:r w:rsidRPr="00703A50">
        <w:rPr>
          <w:rFonts w:ascii="Georgia" w:hAnsi="Georgia" w:cs="Arial"/>
        </w:rPr>
        <w:tab/>
      </w:r>
      <w:r w:rsidRPr="00703A50">
        <w:rPr>
          <w:rFonts w:ascii="Georgia" w:hAnsi="Georgia" w:cs="Arial"/>
        </w:rPr>
        <w:tab/>
      </w:r>
    </w:p>
    <w:p w:rsidR="00DC5C4E" w:rsidRPr="00703A50" w:rsidRDefault="00DC5C4E" w:rsidP="00DC5C4E">
      <w:pPr>
        <w:jc w:val="both"/>
        <w:rPr>
          <w:rFonts w:ascii="Georgia" w:hAnsi="Georgia" w:cs="Arial"/>
        </w:rPr>
      </w:pPr>
      <w:r w:rsidRPr="00703A50">
        <w:rPr>
          <w:rFonts w:ascii="Georgia" w:hAnsi="Georgia" w:cs="Arial"/>
        </w:rPr>
        <w:t>Minister’s Address</w:t>
      </w:r>
    </w:p>
    <w:p w:rsidR="00DC5C4E" w:rsidRPr="00703A50" w:rsidRDefault="00DC5C4E" w:rsidP="00DC5C4E">
      <w:pPr>
        <w:jc w:val="both"/>
        <w:rPr>
          <w:rFonts w:ascii="Georgia" w:hAnsi="Georgia" w:cs="Arial"/>
        </w:rPr>
      </w:pPr>
    </w:p>
    <w:p w:rsidR="00DC5C4E" w:rsidRPr="00703A50" w:rsidRDefault="00DC5C4E" w:rsidP="00DC5C4E">
      <w:pPr>
        <w:jc w:val="both"/>
        <w:rPr>
          <w:rFonts w:ascii="Georgia" w:hAnsi="Georgia" w:cs="Arial"/>
        </w:rPr>
      </w:pPr>
      <w:r w:rsidRPr="00703A50">
        <w:rPr>
          <w:rFonts w:ascii="Georgia" w:hAnsi="Georgia" w:cs="Arial"/>
        </w:rPr>
        <w:t>The Promises</w:t>
      </w:r>
    </w:p>
    <w:p w:rsidR="00DC5C4E" w:rsidRPr="00703A50" w:rsidRDefault="00DC5C4E" w:rsidP="00DC5C4E">
      <w:pPr>
        <w:jc w:val="both"/>
        <w:rPr>
          <w:rFonts w:ascii="Georgia" w:hAnsi="Georgia" w:cs="Arial"/>
        </w:rPr>
      </w:pPr>
    </w:p>
    <w:p w:rsidR="00DC5C4E" w:rsidRDefault="00DC5C4E" w:rsidP="00DC5C4E">
      <w:pPr>
        <w:shd w:val="clear" w:color="auto" w:fill="FFFFFF"/>
        <w:jc w:val="both"/>
        <w:rPr>
          <w:rFonts w:ascii="Georgia" w:hAnsi="Georgia" w:cs="Arial"/>
        </w:rPr>
      </w:pPr>
      <w:r w:rsidRPr="00703A50">
        <w:rPr>
          <w:rFonts w:ascii="Georgia" w:hAnsi="Georgia" w:cs="Arial"/>
        </w:rPr>
        <w:tab/>
      </w:r>
      <w:r>
        <w:rPr>
          <w:rFonts w:ascii="Georgia" w:hAnsi="Georgia" w:cs="Arial"/>
        </w:rPr>
        <w:t xml:space="preserve">I, </w:t>
      </w:r>
      <w:r w:rsidR="00AA5C2B">
        <w:rPr>
          <w:rFonts w:ascii="Georgia" w:hAnsi="Georgia" w:cs="Arial"/>
        </w:rPr>
        <w:t>WX</w:t>
      </w:r>
      <w:r>
        <w:rPr>
          <w:rFonts w:ascii="Georgia" w:hAnsi="Georgia" w:cs="Arial"/>
        </w:rPr>
        <w:t xml:space="preserve"> take you, </w:t>
      </w:r>
      <w:r w:rsidR="00AA5C2B">
        <w:rPr>
          <w:rFonts w:ascii="Georgia" w:hAnsi="Georgia" w:cs="Arial"/>
        </w:rPr>
        <w:t>YZ</w:t>
      </w:r>
      <w:r>
        <w:rPr>
          <w:rFonts w:ascii="Georgia" w:hAnsi="Georgia" w:cs="Arial"/>
        </w:rPr>
        <w:t>, to be my lawfully wedded husband in accordance with God’s holy will, to have and to hold from this day forward for better or for worse, for richer or poorer, in sickness and in health, in joy and in sorrow, to love and to cherish, and to be faithful to you alone, as long as we both shall live, and to this end I pledge to you my word.</w:t>
      </w:r>
    </w:p>
    <w:p w:rsidR="00DC5C4E" w:rsidRDefault="00DC5C4E" w:rsidP="00DC5C4E">
      <w:pPr>
        <w:shd w:val="clear" w:color="auto" w:fill="FFFFFF"/>
        <w:jc w:val="both"/>
        <w:rPr>
          <w:rFonts w:ascii="Georgia" w:hAnsi="Georgia" w:cs="Arial"/>
        </w:rPr>
      </w:pPr>
    </w:p>
    <w:p w:rsidR="00DC5C4E" w:rsidRPr="00A91800" w:rsidRDefault="00DC5C4E" w:rsidP="00DC5C4E">
      <w:pPr>
        <w:shd w:val="clear" w:color="auto" w:fill="FFFFFF"/>
        <w:jc w:val="both"/>
        <w:rPr>
          <w:rFonts w:ascii="Georgia" w:hAnsi="Georgia" w:cs="Arial"/>
        </w:rPr>
      </w:pPr>
      <w:r>
        <w:rPr>
          <w:rFonts w:ascii="Georgia" w:hAnsi="Georgia" w:cs="Arial"/>
        </w:rPr>
        <w:tab/>
        <w:t xml:space="preserve">I, </w:t>
      </w:r>
      <w:r w:rsidR="00AA5C2B">
        <w:rPr>
          <w:rFonts w:ascii="Georgia" w:hAnsi="Georgia" w:cs="Arial"/>
        </w:rPr>
        <w:t>YZ</w:t>
      </w:r>
      <w:r>
        <w:rPr>
          <w:rFonts w:ascii="Georgia" w:hAnsi="Georgia" w:cs="Arial"/>
        </w:rPr>
        <w:t xml:space="preserve"> take you, </w:t>
      </w:r>
      <w:r w:rsidR="00AA5C2B">
        <w:rPr>
          <w:rFonts w:ascii="Georgia" w:hAnsi="Georgia" w:cs="Arial"/>
        </w:rPr>
        <w:t>WX</w:t>
      </w:r>
      <w:r>
        <w:rPr>
          <w:rFonts w:ascii="Georgia" w:hAnsi="Georgia" w:cs="Arial"/>
        </w:rPr>
        <w:t>, to be my lawfully wedded wife in accordance with God’s holy will, to have and to hold from this day forward for better or for worse, for richer or poorer, in sickness and in health, in joy and in sorrow, to love and to cherish, and to be faithful to you alone, as long as we both shall live, and to this end I pledge to you my word.</w:t>
      </w:r>
    </w:p>
    <w:p w:rsidR="00DC5C4E" w:rsidRPr="00703A50" w:rsidRDefault="00DC5C4E" w:rsidP="00DC5C4E">
      <w:pPr>
        <w:jc w:val="both"/>
        <w:rPr>
          <w:rFonts w:ascii="Georgia" w:hAnsi="Georgia" w:cs="Arial"/>
        </w:rPr>
      </w:pPr>
    </w:p>
    <w:p w:rsidR="00DC5C4E" w:rsidRPr="00703A50" w:rsidRDefault="00DC5C4E" w:rsidP="00DC5C4E">
      <w:pPr>
        <w:jc w:val="both"/>
        <w:rPr>
          <w:rFonts w:ascii="Georgia" w:hAnsi="Georgia" w:cs="Arial"/>
        </w:rPr>
      </w:pPr>
      <w:r w:rsidRPr="00703A50">
        <w:rPr>
          <w:rFonts w:ascii="Georgia" w:hAnsi="Georgia" w:cs="Arial"/>
        </w:rPr>
        <w:t>The Giving of the Rings</w:t>
      </w:r>
    </w:p>
    <w:p w:rsidR="00DC5C4E" w:rsidRPr="00703A50" w:rsidRDefault="00DC5C4E" w:rsidP="00DC5C4E">
      <w:pPr>
        <w:jc w:val="both"/>
        <w:rPr>
          <w:rFonts w:ascii="Georgia" w:hAnsi="Georgia" w:cs="Arial"/>
        </w:rPr>
      </w:pPr>
    </w:p>
    <w:p w:rsidR="00DC5C4E" w:rsidRPr="00703A50" w:rsidRDefault="00DC5C4E" w:rsidP="00DC5C4E">
      <w:pPr>
        <w:jc w:val="both"/>
        <w:rPr>
          <w:rFonts w:ascii="Georgia" w:hAnsi="Georgia" w:cs="Arial"/>
        </w:rPr>
      </w:pPr>
      <w:r w:rsidRPr="00703A50">
        <w:rPr>
          <w:rFonts w:ascii="Georgia" w:hAnsi="Georgia" w:cs="Arial"/>
        </w:rPr>
        <w:t>The Marriage Blessing</w:t>
      </w:r>
    </w:p>
    <w:p w:rsidR="00DC5C4E" w:rsidRPr="00703A50" w:rsidRDefault="00DC5C4E" w:rsidP="00DC5C4E">
      <w:pPr>
        <w:jc w:val="both"/>
        <w:rPr>
          <w:rFonts w:ascii="Georgia" w:hAnsi="Georgia" w:cs="Arial"/>
        </w:rPr>
      </w:pPr>
    </w:p>
    <w:p w:rsidR="00DC5C4E" w:rsidRPr="00703A50" w:rsidRDefault="00DC5C4E" w:rsidP="00DC5C4E">
      <w:pPr>
        <w:jc w:val="both"/>
        <w:rPr>
          <w:rFonts w:ascii="Georgia" w:hAnsi="Georgia" w:cs="Arial"/>
        </w:rPr>
      </w:pPr>
      <w:r w:rsidRPr="00703A50">
        <w:rPr>
          <w:rFonts w:ascii="Georgia" w:hAnsi="Georgia" w:cs="Arial"/>
        </w:rPr>
        <w:tab/>
        <w:t>May the Lord bless you and take care of you;</w:t>
      </w:r>
    </w:p>
    <w:p w:rsidR="00DC5C4E" w:rsidRPr="00703A50" w:rsidRDefault="00DC5C4E" w:rsidP="00DC5C4E">
      <w:pPr>
        <w:jc w:val="both"/>
        <w:rPr>
          <w:rFonts w:ascii="Georgia" w:hAnsi="Georgia" w:cs="Arial"/>
        </w:rPr>
      </w:pPr>
      <w:r w:rsidRPr="00703A50">
        <w:rPr>
          <w:rFonts w:ascii="Georgia" w:hAnsi="Georgia" w:cs="Arial"/>
        </w:rPr>
        <w:tab/>
        <w:t xml:space="preserve">May the Lord be kind and gracious to </w:t>
      </w:r>
      <w:proofErr w:type="gramStart"/>
      <w:r w:rsidRPr="00703A50">
        <w:rPr>
          <w:rFonts w:ascii="Georgia" w:hAnsi="Georgia" w:cs="Arial"/>
        </w:rPr>
        <w:t>you;</w:t>
      </w:r>
      <w:proofErr w:type="gramEnd"/>
    </w:p>
    <w:p w:rsidR="00DC5C4E" w:rsidRPr="00703A50" w:rsidRDefault="00DC5C4E" w:rsidP="00DC5C4E">
      <w:pPr>
        <w:jc w:val="both"/>
        <w:rPr>
          <w:rFonts w:ascii="Georgia" w:hAnsi="Georgia" w:cs="Arial"/>
        </w:rPr>
      </w:pPr>
      <w:r w:rsidRPr="00703A50">
        <w:rPr>
          <w:rFonts w:ascii="Georgia" w:hAnsi="Georgia" w:cs="Arial"/>
        </w:rPr>
        <w:tab/>
        <w:t>May the Lord look on you with favour and give you peace.</w:t>
      </w:r>
    </w:p>
    <w:p w:rsidR="00DC5C4E" w:rsidRPr="00703A50" w:rsidRDefault="00DC5C4E" w:rsidP="00DC5C4E">
      <w:pPr>
        <w:jc w:val="both"/>
        <w:rPr>
          <w:rFonts w:ascii="Georgia" w:hAnsi="Georgia" w:cs="Arial"/>
        </w:rPr>
      </w:pPr>
    </w:p>
    <w:p w:rsidR="00DC5C4E" w:rsidRPr="00703A50" w:rsidRDefault="00DC5C4E" w:rsidP="00DC5C4E">
      <w:pPr>
        <w:jc w:val="both"/>
        <w:rPr>
          <w:rFonts w:ascii="Georgia" w:hAnsi="Georgia" w:cs="Arial"/>
        </w:rPr>
      </w:pPr>
      <w:r w:rsidRPr="00703A50">
        <w:rPr>
          <w:rFonts w:ascii="Georgia" w:hAnsi="Georgia" w:cs="Arial"/>
        </w:rPr>
        <w:t>Lighting the New Family Candle</w:t>
      </w:r>
    </w:p>
    <w:p w:rsidR="00DC5C4E" w:rsidRPr="00703A50" w:rsidRDefault="00DC5C4E" w:rsidP="00DC5C4E">
      <w:pPr>
        <w:jc w:val="both"/>
        <w:rPr>
          <w:rFonts w:ascii="Georgia" w:hAnsi="Georgia" w:cs="Arial"/>
        </w:rPr>
      </w:pPr>
    </w:p>
    <w:p w:rsidR="00DC5C4E" w:rsidRPr="00703A50" w:rsidRDefault="00DC5C4E" w:rsidP="00DC5C4E">
      <w:pPr>
        <w:jc w:val="both"/>
        <w:rPr>
          <w:rFonts w:ascii="Georgia" w:hAnsi="Georgia" w:cs="Arial"/>
        </w:rPr>
      </w:pPr>
      <w:r w:rsidRPr="00703A50">
        <w:rPr>
          <w:rFonts w:ascii="Georgia" w:hAnsi="Georgia" w:cs="Arial"/>
        </w:rPr>
        <w:t>Prayer of Intercession</w:t>
      </w:r>
    </w:p>
    <w:p w:rsidR="00DC5C4E" w:rsidRPr="00703A50" w:rsidRDefault="00DC5C4E" w:rsidP="00DC5C4E">
      <w:pPr>
        <w:jc w:val="both"/>
        <w:rPr>
          <w:rFonts w:ascii="Georgia" w:hAnsi="Georgia" w:cs="Arial"/>
        </w:rPr>
      </w:pPr>
    </w:p>
    <w:p w:rsidR="00DC5C4E" w:rsidRPr="002213D8" w:rsidRDefault="00DC5C4E" w:rsidP="00AA5C2B">
      <w:pPr>
        <w:ind w:left="2880" w:hanging="2880"/>
        <w:jc w:val="both"/>
        <w:rPr>
          <w:rFonts w:ascii="Georgia" w:hAnsi="Georgia" w:cs="Arial"/>
        </w:rPr>
      </w:pPr>
      <w:r w:rsidRPr="00703A50">
        <w:rPr>
          <w:rFonts w:ascii="Georgia" w:hAnsi="Georgia" w:cs="Arial"/>
        </w:rPr>
        <w:t xml:space="preserve">Signing the Register </w:t>
      </w:r>
      <w:r w:rsidRPr="002213D8">
        <w:rPr>
          <w:rFonts w:ascii="Georgia" w:hAnsi="Georgia" w:cs="Arial"/>
        </w:rPr>
        <w:t xml:space="preserve"> </w:t>
      </w:r>
    </w:p>
    <w:p w:rsidR="00DC5C4E" w:rsidRPr="001F4947" w:rsidRDefault="00DC5C4E" w:rsidP="00DC5C4E">
      <w:pPr>
        <w:jc w:val="both"/>
        <w:rPr>
          <w:rFonts w:ascii="Georgia" w:hAnsi="Georgia" w:cs="Arial"/>
        </w:rPr>
      </w:pPr>
    </w:p>
    <w:p w:rsidR="00DC5C4E" w:rsidRPr="00F93289" w:rsidRDefault="007A5BC1" w:rsidP="00F93289">
      <w:pPr>
        <w:jc w:val="both"/>
        <w:rPr>
          <w:rFonts w:ascii="Tahoma" w:hAnsi="Tahoma" w:cs="Tahoma"/>
        </w:rPr>
      </w:pPr>
      <w:r>
        <w:rPr>
          <w:rFonts w:ascii="Georgia" w:hAnsi="Georgia" w:cs="Arial"/>
        </w:rPr>
        <w:t>Recessional</w:t>
      </w:r>
      <w:r>
        <w:rPr>
          <w:rFonts w:ascii="Georgia" w:hAnsi="Georgia" w:cs="Arial"/>
        </w:rPr>
        <w:tab/>
      </w:r>
    </w:p>
    <w:sectPr w:rsidR="00DC5C4E" w:rsidRPr="00F93289" w:rsidSect="00DC5C4E">
      <w:pgSz w:w="15840" w:h="12240" w:orient="landscape" w:code="1"/>
      <w:pgMar w:top="360" w:right="540" w:bottom="245" w:left="540" w:header="720" w:footer="720" w:gutter="0"/>
      <w:cols w:num="2" w:space="720" w:equalWidth="0">
        <w:col w:w="6750" w:space="1170"/>
        <w:col w:w="6840"/>
      </w:cols>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Shruti">
    <w:altName w:val="Times New Roman"/>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B20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223"/>
    <w:rsid w:val="00132D55"/>
    <w:rsid w:val="004F4223"/>
    <w:rsid w:val="007A5BC1"/>
    <w:rsid w:val="00A473CA"/>
    <w:rsid w:val="00A72772"/>
    <w:rsid w:val="00AA5C2B"/>
    <w:rsid w:val="00DC5C4E"/>
    <w:rsid w:val="00F73D2F"/>
    <w:rsid w:val="00F932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1DC9"/>
    <w:rPr>
      <w:rFonts w:ascii="Tahoma" w:hAnsi="Tahoma" w:cs="Tahoma"/>
      <w:sz w:val="16"/>
      <w:szCs w:val="16"/>
    </w:rPr>
  </w:style>
  <w:style w:type="character" w:styleId="Hyperlink">
    <w:name w:val="Hyperlink"/>
    <w:rsid w:val="00F11055"/>
    <w:rPr>
      <w:color w:val="0000FF"/>
      <w:u w:val="single"/>
    </w:rPr>
  </w:style>
  <w:style w:type="character" w:styleId="Strong">
    <w:name w:val="Strong"/>
    <w:uiPriority w:val="22"/>
    <w:qFormat/>
    <w:rsid w:val="00067264"/>
    <w:rPr>
      <w:b/>
      <w:bCs/>
    </w:rPr>
  </w:style>
  <w:style w:type="character" w:styleId="FollowedHyperlink">
    <w:name w:val="FollowedHyperlink"/>
    <w:uiPriority w:val="99"/>
    <w:semiHidden/>
    <w:unhideWhenUsed/>
    <w:rsid w:val="00B633CE"/>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7731">
      <w:bodyDiv w:val="1"/>
      <w:marLeft w:val="0"/>
      <w:marRight w:val="0"/>
      <w:marTop w:val="0"/>
      <w:marBottom w:val="0"/>
      <w:divBdr>
        <w:top w:val="none" w:sz="0" w:space="0" w:color="auto"/>
        <w:left w:val="none" w:sz="0" w:space="0" w:color="auto"/>
        <w:bottom w:val="none" w:sz="0" w:space="0" w:color="auto"/>
        <w:right w:val="none" w:sz="0" w:space="0" w:color="auto"/>
      </w:divBdr>
    </w:div>
    <w:div w:id="1499686801">
      <w:bodyDiv w:val="1"/>
      <w:marLeft w:val="0"/>
      <w:marRight w:val="0"/>
      <w:marTop w:val="0"/>
      <w:marBottom w:val="0"/>
      <w:divBdr>
        <w:top w:val="none" w:sz="0" w:space="0" w:color="auto"/>
        <w:left w:val="none" w:sz="0" w:space="0" w:color="auto"/>
        <w:bottom w:val="none" w:sz="0" w:space="0" w:color="auto"/>
        <w:right w:val="none" w:sz="0" w:space="0" w:color="auto"/>
      </w:divBdr>
    </w:div>
    <w:div w:id="19695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 Andrew's Church, Ottawa</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dc:creator>
  <cp:keywords/>
  <cp:lastModifiedBy>Andrew Johnston</cp:lastModifiedBy>
  <cp:revision>2</cp:revision>
  <cp:lastPrinted>2015-06-04T13:18:00Z</cp:lastPrinted>
  <dcterms:created xsi:type="dcterms:W3CDTF">2016-02-13T14:48:00Z</dcterms:created>
  <dcterms:modified xsi:type="dcterms:W3CDTF">2016-02-13T14:48:00Z</dcterms:modified>
</cp:coreProperties>
</file>